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D0" w:rsidRPr="002D6437" w:rsidRDefault="00AD60D0" w:rsidP="00AD60D0">
      <w:pPr>
        <w:keepNext/>
        <w:widowControl w:val="0"/>
        <w:tabs>
          <w:tab w:val="left" w:pos="0"/>
        </w:tabs>
        <w:suppressAutoHyphens/>
        <w:spacing w:after="0" w:line="240" w:lineRule="auto"/>
        <w:jc w:val="center"/>
        <w:outlineLvl w:val="0"/>
        <w:rPr>
          <w:rFonts w:ascii="Times New Roman" w:eastAsia="Arial Unicode MS" w:hAnsi="Times New Roman" w:cs="Times New Roman"/>
          <w:b/>
          <w:bCs/>
          <w:kern w:val="2"/>
          <w:sz w:val="24"/>
          <w:szCs w:val="24"/>
          <w:lang w:eastAsia="fr-FR"/>
        </w:rPr>
      </w:pPr>
      <w:r>
        <w:rPr>
          <w:noProof/>
          <w:lang w:eastAsia="fr-FR"/>
        </w:rPr>
        <w:drawing>
          <wp:anchor distT="0" distB="0" distL="0" distR="0" simplePos="0" relativeHeight="251657216" behindDoc="0" locked="0" layoutInCell="1" allowOverlap="1">
            <wp:simplePos x="0" y="0"/>
            <wp:positionH relativeFrom="column">
              <wp:posOffset>222637</wp:posOffset>
            </wp:positionH>
            <wp:positionV relativeFrom="paragraph">
              <wp:posOffset>248</wp:posOffset>
            </wp:positionV>
            <wp:extent cx="5746750" cy="57785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0" cy="577850"/>
                    </a:xfrm>
                    <a:prstGeom prst="rect">
                      <a:avLst/>
                    </a:prstGeom>
                    <a:solidFill>
                      <a:srgbClr val="FFFFFF"/>
                    </a:solidFill>
                    <a:ln>
                      <a:noFill/>
                    </a:ln>
                  </pic:spPr>
                </pic:pic>
              </a:graphicData>
            </a:graphic>
          </wp:anchor>
        </w:drawing>
      </w:r>
    </w:p>
    <w:p w:rsidR="00AD60D0" w:rsidRPr="002D6437" w:rsidRDefault="00AD60D0" w:rsidP="00AD60D0">
      <w:pPr>
        <w:widowControl w:val="0"/>
        <w:suppressAutoHyphens/>
        <w:spacing w:after="0" w:line="240" w:lineRule="auto"/>
        <w:jc w:val="center"/>
        <w:rPr>
          <w:rFonts w:ascii="Times New Roman" w:eastAsia="Lucida Sans Unicode" w:hAnsi="Times New Roman" w:cs="Times New Roman"/>
          <w:b/>
          <w:bCs/>
          <w:kern w:val="2"/>
          <w:sz w:val="24"/>
          <w:szCs w:val="24"/>
          <w:lang w:eastAsia="fr-FR"/>
        </w:rPr>
      </w:pPr>
    </w:p>
    <w:p w:rsidR="00AD60D0" w:rsidRPr="002D6437" w:rsidRDefault="00AD60D0" w:rsidP="00AD60D0">
      <w:pPr>
        <w:keepNext/>
        <w:widowControl w:val="0"/>
        <w:numPr>
          <w:ilvl w:val="0"/>
          <w:numId w:val="1"/>
        </w:numPr>
        <w:tabs>
          <w:tab w:val="left" w:pos="0"/>
        </w:tabs>
        <w:suppressAutoHyphens/>
        <w:spacing w:after="0" w:line="240" w:lineRule="auto"/>
        <w:ind w:left="0" w:firstLine="0"/>
        <w:jc w:val="center"/>
        <w:outlineLvl w:val="0"/>
        <w:rPr>
          <w:rFonts w:ascii="Times New Roman" w:eastAsia="Arial Unicode MS" w:hAnsi="Times New Roman" w:cs="Times New Roman"/>
          <w:b/>
          <w:bCs/>
          <w:kern w:val="2"/>
          <w:sz w:val="24"/>
          <w:szCs w:val="24"/>
          <w:lang w:eastAsia="fr-FR"/>
        </w:rPr>
      </w:pPr>
      <w:r w:rsidRPr="002D6437">
        <w:rPr>
          <w:rFonts w:ascii="Times New Roman" w:eastAsia="Arial Unicode MS" w:hAnsi="Times New Roman" w:cs="Times New Roman"/>
          <w:b/>
          <w:bCs/>
          <w:kern w:val="2"/>
          <w:sz w:val="24"/>
          <w:szCs w:val="24"/>
          <w:lang w:eastAsia="fr-FR"/>
        </w:rPr>
        <w:t>COMMISSION FORMATION CD 34</w:t>
      </w:r>
    </w:p>
    <w:p w:rsidR="00AD60D0" w:rsidRPr="002D6437" w:rsidRDefault="00AD60D0" w:rsidP="00AD60D0">
      <w:pPr>
        <w:widowControl w:val="0"/>
        <w:suppressAutoHyphens/>
        <w:spacing w:after="0" w:line="240" w:lineRule="auto"/>
        <w:jc w:val="center"/>
        <w:rPr>
          <w:rFonts w:ascii="Times New Roman" w:eastAsia="Lucida Sans Unicode" w:hAnsi="Times New Roman" w:cs="Times New Roman"/>
          <w:b/>
          <w:bCs/>
          <w:kern w:val="2"/>
          <w:sz w:val="24"/>
          <w:szCs w:val="24"/>
          <w:lang w:eastAsia="fr-FR"/>
        </w:rPr>
      </w:pPr>
      <w:r w:rsidRPr="002D6437">
        <w:rPr>
          <w:rFonts w:ascii="Times New Roman" w:eastAsia="Lucida Sans Unicode" w:hAnsi="Times New Roman" w:cs="Times New Roman"/>
          <w:b/>
          <w:bCs/>
          <w:kern w:val="2"/>
          <w:sz w:val="24"/>
          <w:szCs w:val="24"/>
          <w:lang w:eastAsia="fr-FR"/>
        </w:rPr>
        <w:t>CONTACT : Mireille MENAGER</w:t>
      </w:r>
    </w:p>
    <w:p w:rsidR="00AD60D0" w:rsidRPr="002D6437" w:rsidRDefault="00AD60D0" w:rsidP="00AD60D0">
      <w:pPr>
        <w:widowControl w:val="0"/>
        <w:suppressAutoHyphens/>
        <w:spacing w:after="0" w:line="240" w:lineRule="auto"/>
        <w:jc w:val="center"/>
        <w:rPr>
          <w:rFonts w:ascii="Times New Roman" w:eastAsia="Lucida Sans Unicode" w:hAnsi="Times New Roman" w:cs="Times New Roman"/>
          <w:b/>
          <w:bCs/>
          <w:color w:val="0070C0"/>
          <w:kern w:val="2"/>
          <w:sz w:val="24"/>
          <w:szCs w:val="24"/>
          <w:lang w:eastAsia="fr-FR"/>
        </w:rPr>
      </w:pPr>
      <w:r w:rsidRPr="002D6437">
        <w:rPr>
          <w:rFonts w:ascii="Times New Roman" w:eastAsia="Lucida Sans Unicode" w:hAnsi="Times New Roman" w:cs="Times New Roman"/>
          <w:b/>
          <w:bCs/>
          <w:color w:val="0070C0"/>
          <w:kern w:val="2"/>
          <w:sz w:val="24"/>
          <w:szCs w:val="24"/>
          <w:lang w:eastAsia="fr-FR"/>
        </w:rPr>
        <w:t>Courriel : menager.mireille@gmail.com</w:t>
      </w:r>
    </w:p>
    <w:p w:rsidR="00AD60D0" w:rsidRPr="002D6437" w:rsidRDefault="00AD60D0" w:rsidP="00AD60D0">
      <w:pPr>
        <w:widowControl w:val="0"/>
        <w:suppressAutoHyphens/>
        <w:spacing w:after="0" w:line="240" w:lineRule="auto"/>
        <w:jc w:val="center"/>
        <w:rPr>
          <w:rFonts w:ascii="Times New Roman" w:eastAsia="Lucida Sans Unicode" w:hAnsi="Times New Roman" w:cs="Times New Roman"/>
          <w:b/>
          <w:bCs/>
          <w:kern w:val="2"/>
          <w:sz w:val="24"/>
          <w:szCs w:val="24"/>
          <w:lang w:eastAsia="fr-FR"/>
        </w:rPr>
      </w:pPr>
      <w:r w:rsidRPr="002D6437">
        <w:rPr>
          <w:rFonts w:ascii="Times New Roman" w:eastAsia="Lucida Sans Unicode" w:hAnsi="Times New Roman" w:cs="Times New Roman"/>
          <w:b/>
          <w:bCs/>
          <w:kern w:val="2"/>
          <w:sz w:val="24"/>
          <w:szCs w:val="24"/>
          <w:lang w:eastAsia="fr-FR"/>
        </w:rPr>
        <w:t>Tél : 06 33 56 15 22</w:t>
      </w:r>
    </w:p>
    <w:p w:rsidR="00AD60D0" w:rsidRPr="002D6437" w:rsidRDefault="00AD60D0" w:rsidP="00AD60D0">
      <w:pPr>
        <w:widowControl w:val="0"/>
        <w:suppressAutoHyphens/>
        <w:spacing w:after="0" w:line="240" w:lineRule="auto"/>
        <w:jc w:val="center"/>
        <w:rPr>
          <w:rFonts w:ascii="Times New Roman" w:eastAsia="Lucida Sans Unicode" w:hAnsi="Times New Roman" w:cs="Times New Roman"/>
          <w:b/>
          <w:bCs/>
          <w:kern w:val="2"/>
          <w:sz w:val="24"/>
          <w:szCs w:val="24"/>
          <w:lang w:eastAsia="fr-FR"/>
        </w:rPr>
      </w:pPr>
    </w:p>
    <w:p w:rsidR="00AD60D0" w:rsidRPr="005B7236" w:rsidRDefault="00AD60D0" w:rsidP="00AD60D0">
      <w:pPr>
        <w:jc w:val="both"/>
        <w:rPr>
          <w:color w:val="FF0000"/>
        </w:rPr>
      </w:pPr>
      <w:r>
        <w:t xml:space="preserve">Attention le nombre de places est limité à </w:t>
      </w:r>
      <w:r w:rsidRPr="005B7236">
        <w:rPr>
          <w:b/>
          <w:color w:val="FF0000"/>
          <w:u w:val="single"/>
        </w:rPr>
        <w:t>12 participants</w:t>
      </w:r>
      <w:bookmarkStart w:id="0" w:name="_GoBack"/>
      <w:bookmarkEnd w:id="0"/>
    </w:p>
    <w:p w:rsidR="00AD60D0" w:rsidRDefault="00DB3469" w:rsidP="00AD60D0">
      <w:pPr>
        <w:jc w:val="center"/>
      </w:pPr>
      <w:r>
        <w:rPr>
          <w:noProof/>
          <w:lang w:eastAsia="fr-FR"/>
        </w:rPr>
        <w:pict>
          <v:rect id="Rectangle 2" o:spid="_x0000_s1026" style="position:absolute;left:0;text-align:left;margin-left:17.45pt;margin-top:9.3pt;width:461.4pt;height:91.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" fillcolor="#959595" strokecolor="#70ad47" strokeweight="1pt">
            <v:fill rotate="t" angle="45" colors="0 #959595;.5 #d6d6d6;1 white" focus="100%" type="gradient"/>
            <v:textbox>
              <w:txbxContent>
                <w:p w:rsidR="00AD60D0" w:rsidRPr="002D6437" w:rsidRDefault="00AD60D0" w:rsidP="00AD60D0">
                  <w:pPr>
                    <w:jc w:val="center"/>
                    <w:rPr>
                      <w:b/>
                    </w:rPr>
                  </w:pPr>
                  <w:r w:rsidRPr="002D6437">
                    <w:rPr>
                      <w:b/>
                    </w:rPr>
                    <w:t>STAGE D’ART CLOWNESQUE</w:t>
                  </w:r>
                </w:p>
                <w:p w:rsidR="00AD60D0" w:rsidRDefault="00AD60D0" w:rsidP="00AD60D0">
                  <w:pPr>
                    <w:jc w:val="center"/>
                  </w:pPr>
                  <w:r>
                    <w:t>3 jours en 2 sessions d’un jour et demi indissociables</w:t>
                  </w:r>
                </w:p>
                <w:p w:rsidR="00AD60D0" w:rsidRDefault="00AD60D0" w:rsidP="00AD60D0">
                  <w:pPr>
                    <w:jc w:val="center"/>
                  </w:pPr>
                  <w:r>
                    <w:t>1</w:t>
                  </w:r>
                  <w:r w:rsidRPr="002D6437">
                    <w:rPr>
                      <w:vertAlign w:val="superscript"/>
                    </w:rPr>
                    <w:t>ère</w:t>
                  </w:r>
                  <w:r>
                    <w:t xml:space="preserve"> session : </w:t>
                  </w:r>
                  <w:r w:rsidRPr="002D6437">
                    <w:rPr>
                      <w:b/>
                    </w:rPr>
                    <w:t xml:space="preserve">SAMEDI </w:t>
                  </w:r>
                  <w:r>
                    <w:rPr>
                      <w:b/>
                    </w:rPr>
                    <w:t>21</w:t>
                  </w:r>
                  <w:r w:rsidRPr="002D6437">
                    <w:rPr>
                      <w:b/>
                    </w:rPr>
                    <w:t xml:space="preserve"> et DIMANCHE </w:t>
                  </w:r>
                  <w:r>
                    <w:rPr>
                      <w:b/>
                    </w:rPr>
                    <w:t>22</w:t>
                  </w:r>
                  <w:r w:rsidRPr="002D6437">
                    <w:rPr>
                      <w:b/>
                    </w:rPr>
                    <w:t xml:space="preserve"> OCTOBRE 2017</w:t>
                  </w:r>
                  <w:r>
                    <w:t xml:space="preserve"> à </w:t>
                  </w:r>
                  <w:proofErr w:type="spellStart"/>
                  <w:r>
                    <w:t>Murles</w:t>
                  </w:r>
                  <w:proofErr w:type="spellEnd"/>
                </w:p>
                <w:p w:rsidR="00AD60D0" w:rsidRDefault="00AD60D0" w:rsidP="00AD60D0">
                  <w:pPr>
                    <w:jc w:val="center"/>
                  </w:pPr>
                  <w:r>
                    <w:t>2</w:t>
                  </w:r>
                  <w:r w:rsidRPr="002D6437">
                    <w:rPr>
                      <w:vertAlign w:val="superscript"/>
                    </w:rPr>
                    <w:t>ième</w:t>
                  </w:r>
                  <w:r>
                    <w:t xml:space="preserve"> session : </w:t>
                  </w:r>
                  <w:r w:rsidRPr="002D6437">
                    <w:rPr>
                      <w:b/>
                    </w:rPr>
                    <w:t>SAMEDI 11 et DIMANCHE 12 NOVEMBRE 2017</w:t>
                  </w:r>
                  <w:r>
                    <w:t xml:space="preserve"> à Castries</w:t>
                  </w:r>
                </w:p>
              </w:txbxContent>
            </v:textbox>
          </v:rect>
        </w:pict>
      </w:r>
    </w:p>
    <w:p w:rsidR="00AD60D0" w:rsidRPr="005B7236" w:rsidRDefault="00AD60D0" w:rsidP="00AD60D0"/>
    <w:p w:rsidR="00AD60D0" w:rsidRPr="005B7236" w:rsidRDefault="00AD60D0" w:rsidP="00AD60D0"/>
    <w:p w:rsidR="00AD60D0" w:rsidRPr="005B7236" w:rsidRDefault="00AD60D0" w:rsidP="00AD60D0"/>
    <w:p w:rsidR="00AD60D0" w:rsidRDefault="00AD60D0" w:rsidP="00AD60D0"/>
    <w:p w:rsidR="00AD60D0" w:rsidRDefault="00AD60D0" w:rsidP="00AD60D0">
      <w:pPr>
        <w:jc w:val="center"/>
      </w:pPr>
      <w:r w:rsidRPr="005B7236">
        <w:rPr>
          <w:u w:val="single"/>
        </w:rPr>
        <w:t>Animateur</w:t>
      </w:r>
      <w:r>
        <w:t xml:space="preserve"> : </w:t>
      </w:r>
      <w:r w:rsidRPr="005B7236">
        <w:rPr>
          <w:b/>
        </w:rPr>
        <w:t>Christophe MARTIN</w:t>
      </w:r>
      <w:r>
        <w:t>, Cie du Léon</w:t>
      </w:r>
    </w:p>
    <w:p w:rsidR="00AD60D0" w:rsidRDefault="00AD60D0" w:rsidP="00AD60D0">
      <w:pPr>
        <w:jc w:val="center"/>
      </w:pPr>
    </w:p>
    <w:p w:rsidR="00AD60D0" w:rsidRDefault="00AD60D0" w:rsidP="00AD60D0">
      <w:pPr>
        <w:jc w:val="center"/>
        <w:rPr>
          <w:b/>
          <w:sz w:val="36"/>
          <w:szCs w:val="36"/>
          <w:u w:val="single"/>
        </w:rPr>
      </w:pPr>
      <w:r w:rsidRPr="005B7236">
        <w:rPr>
          <w:b/>
          <w:sz w:val="36"/>
          <w:szCs w:val="36"/>
          <w:u w:val="single"/>
        </w:rPr>
        <w:t>Le je, le jeu</w:t>
      </w:r>
    </w:p>
    <w:p w:rsidR="00AD60D0" w:rsidRDefault="00AD60D0" w:rsidP="00AD60D0">
      <w:pPr>
        <w:jc w:val="center"/>
        <w:rPr>
          <w:b/>
          <w:sz w:val="36"/>
          <w:szCs w:val="36"/>
          <w:u w:val="single"/>
        </w:rPr>
      </w:pPr>
    </w:p>
    <w:p w:rsidR="00AD60D0" w:rsidRDefault="00AD60D0" w:rsidP="00AD60D0">
      <w:pPr>
        <w:jc w:val="both"/>
      </w:pPr>
      <w:r w:rsidRPr="005B7236">
        <w:rPr>
          <w:b/>
          <w:u w:val="single"/>
        </w:rPr>
        <w:t>Qui est Christophe MARTIN</w:t>
      </w:r>
      <w:r>
        <w:rPr>
          <w:b/>
          <w:u w:val="single"/>
        </w:rPr>
        <w:t> </w:t>
      </w:r>
      <w:r>
        <w:t>:</w:t>
      </w:r>
    </w:p>
    <w:p w:rsidR="00AD60D0" w:rsidRDefault="00AD60D0" w:rsidP="00AD60D0">
      <w:pPr>
        <w:jc w:val="both"/>
      </w:pPr>
      <w:r>
        <w:t xml:space="preserve">Dirigé par Christophe MARTIN depuis une dizaine d’années, le Cie du Léon (anciennement Cie Talent d’Achille) basée à </w:t>
      </w:r>
      <w:proofErr w:type="spellStart"/>
      <w:r>
        <w:t>Pézénas</w:t>
      </w:r>
      <w:proofErr w:type="spellEnd"/>
      <w:r>
        <w:t xml:space="preserve"> dans l’Hérault, développe un langage singulier autour de clown et du burlesque.</w:t>
      </w:r>
    </w:p>
    <w:p w:rsidR="00AD60D0" w:rsidRDefault="00AD60D0" w:rsidP="00AD60D0">
      <w:pPr>
        <w:jc w:val="both"/>
      </w:pPr>
      <w:r>
        <w:t>Sa rencontre avec Michel DALLAIRE (cofondateur du Cirque du Soleil) fut déterminante pour la suite de sa démarche artistique.</w:t>
      </w:r>
    </w:p>
    <w:p w:rsidR="00AD60D0" w:rsidRDefault="00AD60D0" w:rsidP="00AD60D0">
      <w:pPr>
        <w:jc w:val="both"/>
      </w:pPr>
      <w:r>
        <w:t>Pour enrichir sa recherche, Christophe MARTIN déconstruit et reconstruit sa propre histoire à travers le regard de son personnage, écoutant ses conflits clandestins.</w:t>
      </w:r>
    </w:p>
    <w:p w:rsidR="00AD60D0" w:rsidRDefault="00AD60D0" w:rsidP="00AD60D0">
      <w:pPr>
        <w:jc w:val="both"/>
      </w:pPr>
      <w:r>
        <w:t>C’est à la Cie Maritime à Montpellier qu’il acquière les bases solides de comédien. Au sein de cette école réputée, il rencontre Gérard SANTI avec qui il collabore régulièrement pour finaliser ses projets artistiques.</w:t>
      </w:r>
    </w:p>
    <w:p w:rsidR="00AD60D0" w:rsidRDefault="00AD60D0" w:rsidP="00AD60D0">
      <w:pPr>
        <w:jc w:val="both"/>
      </w:pPr>
      <w:r>
        <w:t>La pédagogie qu’il développe dans ses stages d’art clownesque fait appel en chacun de nous, les états émotionnels sont sollicités, les failles humaines deviennent les forces du clown.</w:t>
      </w:r>
    </w:p>
    <w:p w:rsidR="00AD60D0" w:rsidRDefault="00AD60D0" w:rsidP="00AD60D0">
      <w:pPr>
        <w:jc w:val="both"/>
      </w:pPr>
    </w:p>
    <w:p w:rsidR="00AD60D0" w:rsidRDefault="00AD60D0" w:rsidP="00AD60D0">
      <w:pPr>
        <w:jc w:val="both"/>
        <w:rPr>
          <w:b/>
          <w:u w:val="single"/>
        </w:rPr>
      </w:pPr>
    </w:p>
    <w:p w:rsidR="00AD60D0" w:rsidRDefault="00AD60D0" w:rsidP="00AD60D0">
      <w:pPr>
        <w:jc w:val="both"/>
        <w:rPr>
          <w:b/>
          <w:u w:val="single"/>
        </w:rPr>
      </w:pPr>
    </w:p>
    <w:p w:rsidR="00AD60D0" w:rsidRDefault="00AD60D0" w:rsidP="00AD60D0">
      <w:pPr>
        <w:jc w:val="both"/>
      </w:pPr>
      <w:r w:rsidRPr="00606E7B">
        <w:rPr>
          <w:b/>
          <w:u w:val="single"/>
        </w:rPr>
        <w:lastRenderedPageBreak/>
        <w:t>Déroulement du stage</w:t>
      </w:r>
      <w:r>
        <w:t> :</w:t>
      </w:r>
    </w:p>
    <w:p w:rsidR="00AD60D0" w:rsidRPr="00EB477F" w:rsidRDefault="00AD60D0" w:rsidP="00AD60D0">
      <w:pPr>
        <w:pStyle w:val="Paragraphedeliste"/>
        <w:numPr>
          <w:ilvl w:val="0"/>
          <w:numId w:val="3"/>
        </w:numPr>
        <w:jc w:val="both"/>
        <w:rPr>
          <w:b/>
        </w:rPr>
      </w:pPr>
      <w:r w:rsidRPr="00EB477F">
        <w:rPr>
          <w:b/>
        </w:rPr>
        <w:t>Techniques corporelles</w:t>
      </w:r>
    </w:p>
    <w:p w:rsidR="00AD60D0" w:rsidRDefault="00AD60D0" w:rsidP="00AD60D0">
      <w:pPr>
        <w:pStyle w:val="Paragraphedeliste"/>
        <w:numPr>
          <w:ilvl w:val="0"/>
          <w:numId w:val="4"/>
        </w:numPr>
        <w:jc w:val="both"/>
      </w:pPr>
      <w:r>
        <w:t>Comprendre les mécanismes du corps en correspondance avec votre comportement émotif, rétablir les connexions ;</w:t>
      </w:r>
    </w:p>
    <w:p w:rsidR="00AD60D0" w:rsidRDefault="00AD60D0" w:rsidP="00AD60D0">
      <w:pPr>
        <w:pStyle w:val="Paragraphedeliste"/>
        <w:numPr>
          <w:ilvl w:val="0"/>
          <w:numId w:val="4"/>
        </w:numPr>
        <w:jc w:val="both"/>
      </w:pPr>
      <w:r>
        <w:t>Prendre conscience de ses tensions physiques et émotionnelles pour en découvrir sa propre gestuelle et la donner à son clown, travailler sur ses défauts et ses fragilités pour en faire des qualités et des forces scéniques ;</w:t>
      </w:r>
    </w:p>
    <w:p w:rsidR="00AD60D0" w:rsidRDefault="00AD60D0" w:rsidP="00AD60D0">
      <w:pPr>
        <w:pStyle w:val="Paragraphedeliste"/>
        <w:numPr>
          <w:ilvl w:val="0"/>
          <w:numId w:val="4"/>
        </w:numPr>
        <w:jc w:val="both"/>
      </w:pPr>
      <w:r>
        <w:t>Reconnaître sa propre organisation sensorielle et la mettre au profit du jeu.</w:t>
      </w:r>
    </w:p>
    <w:p w:rsidR="00AD60D0" w:rsidRDefault="00AD60D0" w:rsidP="00AD60D0">
      <w:pPr>
        <w:ind w:left="1080"/>
        <w:jc w:val="both"/>
      </w:pPr>
    </w:p>
    <w:p w:rsidR="00AD60D0" w:rsidRDefault="00AD60D0" w:rsidP="00AD60D0">
      <w:pPr>
        <w:pStyle w:val="Paragraphedeliste"/>
        <w:numPr>
          <w:ilvl w:val="0"/>
          <w:numId w:val="3"/>
        </w:numPr>
        <w:jc w:val="both"/>
        <w:rPr>
          <w:b/>
        </w:rPr>
      </w:pPr>
      <w:r w:rsidRPr="00EB477F">
        <w:rPr>
          <w:b/>
        </w:rPr>
        <w:t>Expression</w:t>
      </w:r>
    </w:p>
    <w:p w:rsidR="00AD60D0" w:rsidRPr="00EB477F" w:rsidRDefault="00AD60D0" w:rsidP="00AD60D0">
      <w:pPr>
        <w:pStyle w:val="Paragraphedeliste"/>
        <w:numPr>
          <w:ilvl w:val="0"/>
          <w:numId w:val="5"/>
        </w:numPr>
        <w:jc w:val="both"/>
      </w:pPr>
      <w:r w:rsidRPr="00EB477F">
        <w:t>Les points d’appuis – Les démarches – Travail sur les silhouettes – Points de tension et transfert d’énergie ;</w:t>
      </w:r>
    </w:p>
    <w:p w:rsidR="00AD60D0" w:rsidRDefault="00AD60D0" w:rsidP="00AD60D0">
      <w:pPr>
        <w:pStyle w:val="Paragraphedeliste"/>
        <w:numPr>
          <w:ilvl w:val="0"/>
          <w:numId w:val="5"/>
        </w:numPr>
        <w:jc w:val="both"/>
      </w:pPr>
      <w:r>
        <w:t>Exploration du ressenti émotionnel, connexion et attitude ;</w:t>
      </w:r>
    </w:p>
    <w:p w:rsidR="00AD60D0" w:rsidRDefault="00AD60D0" w:rsidP="00AD60D0">
      <w:pPr>
        <w:pStyle w:val="Paragraphedeliste"/>
        <w:numPr>
          <w:ilvl w:val="0"/>
          <w:numId w:val="5"/>
        </w:numPr>
        <w:jc w:val="both"/>
      </w:pPr>
      <w:r>
        <w:t>L‘écoute de soi ou de ses partenaires ;</w:t>
      </w:r>
    </w:p>
    <w:p w:rsidR="00AD60D0" w:rsidRDefault="00AD60D0" w:rsidP="00AD60D0">
      <w:pPr>
        <w:pStyle w:val="Paragraphedeliste"/>
        <w:numPr>
          <w:ilvl w:val="0"/>
          <w:numId w:val="5"/>
        </w:numPr>
        <w:jc w:val="both"/>
      </w:pPr>
      <w:r>
        <w:t>Jeu de circulation.</w:t>
      </w:r>
    </w:p>
    <w:p w:rsidR="00AD60D0" w:rsidRDefault="00AD60D0" w:rsidP="00AD60D0">
      <w:pPr>
        <w:pStyle w:val="Paragraphedeliste"/>
        <w:ind w:left="1440"/>
        <w:jc w:val="both"/>
      </w:pPr>
    </w:p>
    <w:p w:rsidR="00AD60D0" w:rsidRDefault="00AD60D0" w:rsidP="00AD60D0">
      <w:pPr>
        <w:pStyle w:val="Paragraphedeliste"/>
        <w:numPr>
          <w:ilvl w:val="0"/>
          <w:numId w:val="3"/>
        </w:numPr>
        <w:jc w:val="both"/>
        <w:rPr>
          <w:b/>
        </w:rPr>
      </w:pPr>
      <w:r w:rsidRPr="00EB477F">
        <w:rPr>
          <w:b/>
        </w:rPr>
        <w:t>Techniques de jeu </w:t>
      </w:r>
    </w:p>
    <w:p w:rsidR="00AD60D0" w:rsidRDefault="00AD60D0" w:rsidP="00AD60D0">
      <w:pPr>
        <w:pStyle w:val="Paragraphedeliste"/>
        <w:numPr>
          <w:ilvl w:val="0"/>
          <w:numId w:val="6"/>
        </w:numPr>
        <w:jc w:val="both"/>
      </w:pPr>
      <w:r w:rsidRPr="00EB477F">
        <w:t>Exercices fondamentaux en solo, duo, etc…</w:t>
      </w:r>
      <w:r>
        <w:t> ;</w:t>
      </w:r>
    </w:p>
    <w:p w:rsidR="00AD60D0" w:rsidRDefault="00AD60D0" w:rsidP="00AD60D0">
      <w:pPr>
        <w:pStyle w:val="Paragraphedeliste"/>
        <w:numPr>
          <w:ilvl w:val="0"/>
          <w:numId w:val="6"/>
        </w:numPr>
        <w:jc w:val="both"/>
      </w:pPr>
      <w:r>
        <w:t>Séquences d’improvisations ;</w:t>
      </w:r>
    </w:p>
    <w:p w:rsidR="00AD60D0" w:rsidRDefault="00AD60D0" w:rsidP="00AD60D0">
      <w:pPr>
        <w:pStyle w:val="Paragraphedeliste"/>
        <w:numPr>
          <w:ilvl w:val="0"/>
          <w:numId w:val="6"/>
        </w:numPr>
        <w:jc w:val="both"/>
      </w:pPr>
      <w:r>
        <w:t>Entrées clownesques ;</w:t>
      </w:r>
    </w:p>
    <w:p w:rsidR="00AD60D0" w:rsidRDefault="00AD60D0" w:rsidP="00AD60D0">
      <w:pPr>
        <w:pStyle w:val="Paragraphedeliste"/>
        <w:numPr>
          <w:ilvl w:val="0"/>
          <w:numId w:val="6"/>
        </w:numPr>
        <w:jc w:val="both"/>
      </w:pPr>
      <w:r>
        <w:t>La technique du rire ;</w:t>
      </w:r>
    </w:p>
    <w:p w:rsidR="00AD60D0" w:rsidRDefault="00AD60D0" w:rsidP="00AD60D0">
      <w:pPr>
        <w:pStyle w:val="Paragraphedeliste"/>
        <w:numPr>
          <w:ilvl w:val="0"/>
          <w:numId w:val="6"/>
        </w:numPr>
        <w:jc w:val="both"/>
      </w:pPr>
      <w:r>
        <w:t>Décomposition</w:t>
      </w:r>
      <w:r>
        <w:br/>
      </w:r>
    </w:p>
    <w:p w:rsidR="00AD60D0" w:rsidRDefault="00AD60D0" w:rsidP="00AD60D0">
      <w:pPr>
        <w:pStyle w:val="Paragraphedeliste"/>
        <w:numPr>
          <w:ilvl w:val="0"/>
          <w:numId w:val="3"/>
        </w:numPr>
        <w:jc w:val="both"/>
        <w:rPr>
          <w:b/>
        </w:rPr>
      </w:pPr>
      <w:r w:rsidRPr="00EB477F">
        <w:rPr>
          <w:b/>
        </w:rPr>
        <w:t>Scénarisation</w:t>
      </w:r>
      <w:r>
        <w:rPr>
          <w:b/>
        </w:rPr>
        <w:t> : Espace et étapes</w:t>
      </w:r>
    </w:p>
    <w:p w:rsidR="00AD60D0" w:rsidRPr="00EB477F" w:rsidRDefault="00AD60D0" w:rsidP="00AD60D0">
      <w:pPr>
        <w:pStyle w:val="Paragraphedeliste"/>
        <w:numPr>
          <w:ilvl w:val="0"/>
          <w:numId w:val="7"/>
        </w:numPr>
        <w:jc w:val="both"/>
      </w:pPr>
      <w:r w:rsidRPr="00EB477F">
        <w:t>L‘entrée ;</w:t>
      </w:r>
    </w:p>
    <w:p w:rsidR="00AD60D0" w:rsidRPr="00EB477F" w:rsidRDefault="00AD60D0" w:rsidP="00AD60D0">
      <w:pPr>
        <w:pStyle w:val="Paragraphedeliste"/>
        <w:numPr>
          <w:ilvl w:val="0"/>
          <w:numId w:val="7"/>
        </w:numPr>
        <w:jc w:val="both"/>
      </w:pPr>
      <w:r w:rsidRPr="00EB477F">
        <w:t>Point chaud ;</w:t>
      </w:r>
    </w:p>
    <w:p w:rsidR="00AD60D0" w:rsidRPr="00EB477F" w:rsidRDefault="00AD60D0" w:rsidP="00AD60D0">
      <w:pPr>
        <w:pStyle w:val="Paragraphedeliste"/>
        <w:numPr>
          <w:ilvl w:val="0"/>
          <w:numId w:val="7"/>
        </w:numPr>
        <w:jc w:val="both"/>
      </w:pPr>
      <w:r w:rsidRPr="00EB477F">
        <w:t>La préparation ;</w:t>
      </w:r>
    </w:p>
    <w:p w:rsidR="00AD60D0" w:rsidRPr="00EB477F" w:rsidRDefault="00AD60D0" w:rsidP="00AD60D0">
      <w:pPr>
        <w:pStyle w:val="Paragraphedeliste"/>
        <w:numPr>
          <w:ilvl w:val="0"/>
          <w:numId w:val="7"/>
        </w:numPr>
        <w:jc w:val="both"/>
      </w:pPr>
      <w:r w:rsidRPr="00EB477F">
        <w:t>Le prétexte ;</w:t>
      </w:r>
    </w:p>
    <w:p w:rsidR="00AD60D0" w:rsidRPr="00EB477F" w:rsidRDefault="00AD60D0" w:rsidP="00AD60D0">
      <w:pPr>
        <w:pStyle w:val="Paragraphedeliste"/>
        <w:numPr>
          <w:ilvl w:val="0"/>
          <w:numId w:val="7"/>
        </w:numPr>
        <w:jc w:val="both"/>
      </w:pPr>
      <w:r w:rsidRPr="00EB477F">
        <w:t>La réaction ;</w:t>
      </w:r>
    </w:p>
    <w:p w:rsidR="00AD60D0" w:rsidRDefault="00AD60D0" w:rsidP="00AD60D0">
      <w:pPr>
        <w:pStyle w:val="Paragraphedeliste"/>
        <w:numPr>
          <w:ilvl w:val="0"/>
          <w:numId w:val="7"/>
        </w:numPr>
        <w:jc w:val="both"/>
      </w:pPr>
      <w:r w:rsidRPr="00EB477F">
        <w:t>La prise du public</w:t>
      </w:r>
      <w:r>
        <w:t> : recevoir/donner ;</w:t>
      </w:r>
    </w:p>
    <w:p w:rsidR="00AD60D0" w:rsidRDefault="00AD60D0" w:rsidP="00AD60D0">
      <w:pPr>
        <w:pStyle w:val="Paragraphedeliste"/>
        <w:numPr>
          <w:ilvl w:val="0"/>
          <w:numId w:val="7"/>
        </w:numPr>
        <w:jc w:val="both"/>
      </w:pPr>
      <w:r>
        <w:t>La sortie ;</w:t>
      </w:r>
    </w:p>
    <w:p w:rsidR="00AD60D0" w:rsidRDefault="00AD60D0" w:rsidP="00AD60D0">
      <w:pPr>
        <w:pStyle w:val="Paragraphedeliste"/>
        <w:numPr>
          <w:ilvl w:val="0"/>
          <w:numId w:val="7"/>
        </w:numPr>
        <w:jc w:val="both"/>
      </w:pPr>
      <w:r>
        <w:t>La sortie gagnante.</w:t>
      </w:r>
    </w:p>
    <w:p w:rsidR="00AD60D0" w:rsidRDefault="00AD60D0" w:rsidP="00AD60D0">
      <w:pPr>
        <w:jc w:val="both"/>
      </w:pPr>
    </w:p>
    <w:p w:rsidR="00AD60D0" w:rsidRDefault="00AD60D0" w:rsidP="00AD60D0">
      <w:pPr>
        <w:jc w:val="both"/>
      </w:pPr>
      <w:r w:rsidRPr="00EB477F">
        <w:rPr>
          <w:b/>
          <w:u w:val="single"/>
        </w:rPr>
        <w:t>A qui s’adresse ce stage ?</w:t>
      </w:r>
      <w:r>
        <w:t> :</w:t>
      </w:r>
    </w:p>
    <w:p w:rsidR="00AD60D0" w:rsidRPr="002D7DE8" w:rsidRDefault="00AD60D0" w:rsidP="00AD60D0">
      <w:pPr>
        <w:jc w:val="both"/>
        <w:rPr>
          <w:b/>
          <w:color w:val="FF0000"/>
        </w:rPr>
      </w:pPr>
      <w:r w:rsidRPr="002D7DE8">
        <w:rPr>
          <w:b/>
          <w:color w:val="FF0000"/>
        </w:rPr>
        <w:t>A tous les comédiens amateurs à partir de 18 ans.</w:t>
      </w:r>
    </w:p>
    <w:p w:rsidR="00AD60D0" w:rsidRDefault="00AD60D0" w:rsidP="00AD60D0">
      <w:pPr>
        <w:jc w:val="both"/>
      </w:pPr>
      <w:r>
        <w:t xml:space="preserve">Les techniques clownesques sont des outils utiles et même nécessaires. En effet, le travail autour du corps, de l’expression émotionnel et l’utilisation de sa propre personnalité comme base de jeu, le rend intéressant afin d’aborder la dynamique autour du personnage d’une façon plus sincère. Ce sont des outils qui sont exploitables pour travailler tout personnage quel que soit le genre de la pièce. </w:t>
      </w:r>
    </w:p>
    <w:p w:rsidR="00AD60D0" w:rsidRDefault="00AD60D0" w:rsidP="00AD60D0">
      <w:pPr>
        <w:jc w:val="both"/>
      </w:pPr>
      <w:r>
        <w:t>De ce fait, ce stage s’adresse :</w:t>
      </w:r>
    </w:p>
    <w:p w:rsidR="00AD60D0" w:rsidRDefault="00AD60D0" w:rsidP="00AD60D0">
      <w:pPr>
        <w:pStyle w:val="Paragraphedeliste"/>
        <w:numPr>
          <w:ilvl w:val="0"/>
          <w:numId w:val="8"/>
        </w:numPr>
        <w:jc w:val="both"/>
      </w:pPr>
      <w:r>
        <w:t>Aux comédiens désirant s’initier à l’art clownesque et burlesque ;</w:t>
      </w:r>
    </w:p>
    <w:p w:rsidR="00AD60D0" w:rsidRDefault="00AD60D0" w:rsidP="00AD60D0">
      <w:pPr>
        <w:pStyle w:val="Paragraphedeliste"/>
        <w:numPr>
          <w:ilvl w:val="0"/>
          <w:numId w:val="8"/>
        </w:numPr>
        <w:jc w:val="both"/>
      </w:pPr>
      <w:r>
        <w:lastRenderedPageBreak/>
        <w:t>A ceux désirant acquérir une aisance corporelle sur scène ;</w:t>
      </w:r>
    </w:p>
    <w:p w:rsidR="00AD60D0" w:rsidRDefault="00AD60D0" w:rsidP="00AD60D0">
      <w:pPr>
        <w:pStyle w:val="Paragraphedeliste"/>
        <w:numPr>
          <w:ilvl w:val="0"/>
          <w:numId w:val="8"/>
        </w:numPr>
        <w:jc w:val="both"/>
      </w:pPr>
      <w:r>
        <w:t xml:space="preserve">A ceux souhaitant améliorer leur jeu scénique en apprenant à exprimer des émotions « vraies » et sincères plutôt que sur jouées. </w:t>
      </w:r>
    </w:p>
    <w:p w:rsidR="00AD60D0" w:rsidRDefault="00AD60D0" w:rsidP="00AD60D0">
      <w:pPr>
        <w:jc w:val="both"/>
      </w:pPr>
    </w:p>
    <w:p w:rsidR="00AD60D0" w:rsidRDefault="00AD60D0" w:rsidP="00AD60D0">
      <w:pPr>
        <w:jc w:val="both"/>
      </w:pPr>
      <w:r>
        <w:rPr>
          <w:b/>
          <w:u w:val="single"/>
        </w:rPr>
        <w:t>Prér</w:t>
      </w:r>
      <w:r w:rsidRPr="002D7DE8">
        <w:rPr>
          <w:b/>
          <w:u w:val="single"/>
        </w:rPr>
        <w:t>equis</w:t>
      </w:r>
      <w:r>
        <w:t> :</w:t>
      </w:r>
    </w:p>
    <w:p w:rsidR="00AD60D0" w:rsidRDefault="00AD60D0" w:rsidP="00AD60D0">
      <w:pPr>
        <w:jc w:val="both"/>
      </w:pPr>
      <w:r>
        <w:t>Aucun prérequis : tous les comédiens amateurs débutants ou confirmés peuvent s’inscrire.</w:t>
      </w:r>
    </w:p>
    <w:p w:rsidR="00AD60D0" w:rsidRDefault="00AD60D0" w:rsidP="00AD60D0">
      <w:pPr>
        <w:jc w:val="both"/>
      </w:pPr>
    </w:p>
    <w:p w:rsidR="00AD60D0" w:rsidRDefault="00AD60D0" w:rsidP="00AD60D0">
      <w:pPr>
        <w:jc w:val="both"/>
      </w:pPr>
      <w:r w:rsidRPr="002D7DE8">
        <w:rPr>
          <w:b/>
          <w:u w:val="single"/>
        </w:rPr>
        <w:t>Informations pratiques</w:t>
      </w:r>
      <w:r>
        <w:t> :</w:t>
      </w:r>
    </w:p>
    <w:p w:rsidR="00AD60D0" w:rsidRDefault="00AD60D0" w:rsidP="00AD60D0">
      <w:pPr>
        <w:pStyle w:val="Paragraphedeliste"/>
        <w:numPr>
          <w:ilvl w:val="0"/>
          <w:numId w:val="10"/>
        </w:numPr>
        <w:jc w:val="both"/>
      </w:pPr>
      <w:r>
        <w:t>Repas sorti du sac ;</w:t>
      </w:r>
    </w:p>
    <w:p w:rsidR="00AD60D0" w:rsidRPr="00EB477F" w:rsidRDefault="00AD60D0" w:rsidP="00AD60D0">
      <w:pPr>
        <w:pStyle w:val="Paragraphedeliste"/>
        <w:numPr>
          <w:ilvl w:val="0"/>
          <w:numId w:val="10"/>
        </w:numPr>
        <w:jc w:val="both"/>
      </w:pPr>
      <w:r>
        <w:t xml:space="preserve">Tenue confortable. </w:t>
      </w:r>
    </w:p>
    <w:p w:rsidR="00AD60D0" w:rsidRDefault="00AD60D0" w:rsidP="00AD60D0">
      <w:pPr>
        <w:jc w:val="both"/>
      </w:pPr>
    </w:p>
    <w:p w:rsidR="00AD60D0" w:rsidRDefault="00AD60D0" w:rsidP="00AD60D0">
      <w:pPr>
        <w:jc w:val="both"/>
      </w:pPr>
      <w:r w:rsidRPr="00606E7B">
        <w:rPr>
          <w:b/>
          <w:u w:val="single"/>
        </w:rPr>
        <w:t>Lieux, dates et horaires</w:t>
      </w:r>
      <w:r>
        <w:t> :</w:t>
      </w:r>
    </w:p>
    <w:p w:rsidR="00AD60D0" w:rsidRDefault="00AD60D0" w:rsidP="00AD60D0">
      <w:pPr>
        <w:pStyle w:val="Paragraphedeliste"/>
        <w:numPr>
          <w:ilvl w:val="0"/>
          <w:numId w:val="2"/>
        </w:numPr>
        <w:jc w:val="both"/>
      </w:pPr>
      <w:r w:rsidRPr="00477CDF">
        <w:rPr>
          <w:b/>
        </w:rPr>
        <w:t>1</w:t>
      </w:r>
      <w:r w:rsidRPr="00477CDF">
        <w:rPr>
          <w:b/>
          <w:vertAlign w:val="superscript"/>
        </w:rPr>
        <w:t>ère</w:t>
      </w:r>
      <w:r w:rsidRPr="00477CDF">
        <w:rPr>
          <w:b/>
        </w:rPr>
        <w:t xml:space="preserve"> session</w:t>
      </w:r>
      <w:r>
        <w:t xml:space="preserve"> : les 21 et 22 octobre 2017 à </w:t>
      </w:r>
      <w:proofErr w:type="spellStart"/>
      <w:r>
        <w:rPr>
          <w:b/>
        </w:rPr>
        <w:t>Murles</w:t>
      </w:r>
      <w:proofErr w:type="spellEnd"/>
      <w:r>
        <w:t xml:space="preserve">, </w:t>
      </w:r>
      <w:r w:rsidRPr="00CE3563">
        <w:t>samedi de</w:t>
      </w:r>
      <w:r w:rsidRPr="00477CDF">
        <w:rPr>
          <w:b/>
        </w:rPr>
        <w:t xml:space="preserve"> 9H à 17H30</w:t>
      </w:r>
      <w:r>
        <w:t xml:space="preserve"> et </w:t>
      </w:r>
      <w:r w:rsidRPr="00CE3563">
        <w:t xml:space="preserve">dimanche </w:t>
      </w:r>
      <w:r w:rsidRPr="00477CDF">
        <w:rPr>
          <w:b/>
        </w:rPr>
        <w:t>de 9H à 13H</w:t>
      </w:r>
      <w:r>
        <w:t> ;</w:t>
      </w:r>
    </w:p>
    <w:p w:rsidR="00AD60D0" w:rsidRDefault="00AD60D0" w:rsidP="00AD60D0">
      <w:pPr>
        <w:pStyle w:val="Paragraphedeliste"/>
        <w:numPr>
          <w:ilvl w:val="0"/>
          <w:numId w:val="2"/>
        </w:numPr>
        <w:jc w:val="both"/>
        <w:rPr>
          <w:b/>
        </w:rPr>
      </w:pPr>
      <w:r w:rsidRPr="00477CDF">
        <w:rPr>
          <w:b/>
        </w:rPr>
        <w:t>2</w:t>
      </w:r>
      <w:r w:rsidRPr="00477CDF">
        <w:rPr>
          <w:b/>
          <w:vertAlign w:val="superscript"/>
        </w:rPr>
        <w:t>ième</w:t>
      </w:r>
      <w:r w:rsidRPr="00477CDF">
        <w:rPr>
          <w:b/>
        </w:rPr>
        <w:t xml:space="preserve"> session</w:t>
      </w:r>
      <w:r>
        <w:t xml:space="preserve"> : les 11 et 12 Novembre 2017 à </w:t>
      </w:r>
      <w:r w:rsidRPr="00477CDF">
        <w:rPr>
          <w:b/>
        </w:rPr>
        <w:t>Castries</w:t>
      </w:r>
      <w:r>
        <w:t xml:space="preserve">,  </w:t>
      </w:r>
      <w:r w:rsidRPr="00CE3563">
        <w:t>samedi de</w:t>
      </w:r>
      <w:r w:rsidRPr="00477CDF">
        <w:rPr>
          <w:b/>
        </w:rPr>
        <w:t xml:space="preserve"> 9H à 17H30</w:t>
      </w:r>
      <w:r>
        <w:t xml:space="preserve"> et </w:t>
      </w:r>
      <w:r w:rsidRPr="00477CDF">
        <w:rPr>
          <w:b/>
        </w:rPr>
        <w:t xml:space="preserve"> </w:t>
      </w:r>
      <w:r w:rsidRPr="00CE3563">
        <w:t>dimanche de</w:t>
      </w:r>
      <w:r w:rsidRPr="00477CDF">
        <w:rPr>
          <w:b/>
        </w:rPr>
        <w:t xml:space="preserve"> 9H à 13H.</w:t>
      </w:r>
    </w:p>
    <w:p w:rsidR="00AD60D0" w:rsidRDefault="00AD60D0" w:rsidP="00AD60D0">
      <w:pPr>
        <w:jc w:val="both"/>
        <w:rPr>
          <w:b/>
        </w:rPr>
      </w:pPr>
    </w:p>
    <w:p w:rsidR="00AD60D0" w:rsidRDefault="00AD60D0" w:rsidP="00AD60D0">
      <w:pPr>
        <w:jc w:val="both"/>
        <w:rPr>
          <w:b/>
        </w:rPr>
      </w:pPr>
      <w:r w:rsidRPr="00477CDF">
        <w:rPr>
          <w:b/>
          <w:u w:val="single"/>
        </w:rPr>
        <w:t>Tarifs</w:t>
      </w:r>
      <w:r>
        <w:rPr>
          <w:b/>
        </w:rPr>
        <w:t> :</w:t>
      </w:r>
    </w:p>
    <w:p w:rsidR="00AD60D0" w:rsidRDefault="00AD60D0" w:rsidP="00AD60D0">
      <w:pPr>
        <w:pStyle w:val="Paragraphedeliste"/>
        <w:numPr>
          <w:ilvl w:val="0"/>
          <w:numId w:val="9"/>
        </w:numPr>
        <w:jc w:val="both"/>
      </w:pPr>
      <w:r w:rsidRPr="00477CDF">
        <w:rPr>
          <w:b/>
        </w:rPr>
        <w:t>Adhérents FNCTA</w:t>
      </w:r>
      <w:r>
        <w:t xml:space="preserve"> : </w:t>
      </w:r>
      <w:r w:rsidRPr="00477CDF">
        <w:rPr>
          <w:b/>
          <w:color w:val="FF0000"/>
        </w:rPr>
        <w:t>90</w:t>
      </w:r>
      <w:r w:rsidRPr="00477CDF">
        <w:rPr>
          <w:b/>
          <w:color w:val="FF0000"/>
          <w:vertAlign w:val="superscript"/>
        </w:rPr>
        <w:t>e</w:t>
      </w:r>
      <w:r w:rsidRPr="00477CDF">
        <w:rPr>
          <w:b/>
        </w:rPr>
        <w:t xml:space="preserve"> </w:t>
      </w:r>
      <w:r>
        <w:t xml:space="preserve">payable en deux fois. Deux chèques de </w:t>
      </w:r>
      <w:r w:rsidRPr="00477CDF">
        <w:rPr>
          <w:b/>
          <w:color w:val="FF0000"/>
        </w:rPr>
        <w:t>45</w:t>
      </w:r>
      <w:r w:rsidRPr="00477CDF">
        <w:rPr>
          <w:b/>
          <w:color w:val="FF0000"/>
          <w:vertAlign w:val="superscript"/>
        </w:rPr>
        <w:t>e</w:t>
      </w:r>
      <w:r>
        <w:t>, le 1</w:t>
      </w:r>
      <w:r w:rsidRPr="00477CDF">
        <w:rPr>
          <w:vertAlign w:val="superscript"/>
        </w:rPr>
        <w:t>er</w:t>
      </w:r>
      <w:r>
        <w:t xml:space="preserve"> déposé le 09 octobre 2017 et le 2</w:t>
      </w:r>
      <w:r w:rsidRPr="00477CDF">
        <w:rPr>
          <w:vertAlign w:val="superscript"/>
        </w:rPr>
        <w:t>ième</w:t>
      </w:r>
      <w:r>
        <w:t xml:space="preserve"> déposé le 13 novembre 2017</w:t>
      </w:r>
    </w:p>
    <w:p w:rsidR="00AD60D0" w:rsidRDefault="00AD60D0" w:rsidP="00AD60D0">
      <w:pPr>
        <w:pStyle w:val="Paragraphedeliste"/>
        <w:numPr>
          <w:ilvl w:val="0"/>
          <w:numId w:val="9"/>
        </w:numPr>
        <w:jc w:val="both"/>
      </w:pPr>
      <w:r>
        <w:rPr>
          <w:b/>
        </w:rPr>
        <w:t>Non adhérents FNCTA </w:t>
      </w:r>
      <w:r>
        <w:t xml:space="preserve">: </w:t>
      </w:r>
      <w:r w:rsidRPr="00477CDF">
        <w:rPr>
          <w:b/>
          <w:color w:val="FF0000"/>
        </w:rPr>
        <w:t>110</w:t>
      </w:r>
      <w:r w:rsidRPr="00477CDF">
        <w:rPr>
          <w:b/>
          <w:color w:val="FF0000"/>
          <w:vertAlign w:val="superscript"/>
        </w:rPr>
        <w:t>e</w:t>
      </w:r>
      <w:r>
        <w:t xml:space="preserve"> payable en deux fois.  Deux chèques de </w:t>
      </w:r>
      <w:r w:rsidRPr="00477CDF">
        <w:rPr>
          <w:b/>
          <w:color w:val="FF0000"/>
        </w:rPr>
        <w:t>55</w:t>
      </w:r>
      <w:r w:rsidRPr="00477CDF">
        <w:rPr>
          <w:b/>
          <w:color w:val="FF0000"/>
          <w:vertAlign w:val="superscript"/>
        </w:rPr>
        <w:t>e</w:t>
      </w:r>
      <w:r>
        <w:t>, le 1</w:t>
      </w:r>
      <w:r w:rsidRPr="00477CDF">
        <w:rPr>
          <w:vertAlign w:val="superscript"/>
        </w:rPr>
        <w:t>er</w:t>
      </w:r>
      <w:r>
        <w:t xml:space="preserve"> déposé le 09 octobre 2017 et le 2</w:t>
      </w:r>
      <w:r w:rsidRPr="00477CDF">
        <w:rPr>
          <w:vertAlign w:val="superscript"/>
        </w:rPr>
        <w:t>ième</w:t>
      </w:r>
      <w:r>
        <w:t xml:space="preserve"> déposé le 13 novembre 2017.</w:t>
      </w:r>
    </w:p>
    <w:p w:rsidR="00AD60D0" w:rsidRDefault="00AD60D0" w:rsidP="00AD60D0">
      <w:pPr>
        <w:jc w:val="both"/>
      </w:pPr>
      <w:r w:rsidRPr="00477CDF">
        <w:t xml:space="preserve">Chèques à l’ordre de la </w:t>
      </w:r>
      <w:r w:rsidRPr="00CE3563">
        <w:rPr>
          <w:b/>
        </w:rPr>
        <w:t>FNCTA CD 34</w:t>
      </w:r>
      <w:r w:rsidRPr="00477CDF">
        <w:t>, adressés à l’adresse ci-dessous avec la fiche d’inscription</w:t>
      </w:r>
      <w:r>
        <w:t>. Vous pouvez aussi transmettre votre fiche d’inscription par mail, sachant que votre inscription n’est définitivement validée qu’à réception de vos chèques.</w:t>
      </w:r>
    </w:p>
    <w:p w:rsidR="00AD60D0" w:rsidRDefault="00AD60D0" w:rsidP="00AD60D0">
      <w:pPr>
        <w:jc w:val="both"/>
      </w:pPr>
    </w:p>
    <w:p w:rsidR="00AD60D0" w:rsidRDefault="00AD60D0" w:rsidP="00AD60D0">
      <w:pPr>
        <w:jc w:val="both"/>
      </w:pPr>
    </w:p>
    <w:p w:rsidR="00AD60D0" w:rsidRPr="002D7DE8" w:rsidRDefault="00AD60D0" w:rsidP="00AD60D0">
      <w:pPr>
        <w:jc w:val="center"/>
        <w:rPr>
          <w:b/>
        </w:rPr>
      </w:pPr>
      <w:r w:rsidRPr="002D7DE8">
        <w:rPr>
          <w:b/>
        </w:rPr>
        <w:t>Mme Mireille MENAGER</w:t>
      </w:r>
    </w:p>
    <w:p w:rsidR="00AD60D0" w:rsidRPr="002D7DE8" w:rsidRDefault="00AD60D0" w:rsidP="00AD60D0">
      <w:pPr>
        <w:jc w:val="center"/>
        <w:rPr>
          <w:b/>
        </w:rPr>
      </w:pPr>
      <w:r w:rsidRPr="002D7DE8">
        <w:rPr>
          <w:b/>
        </w:rPr>
        <w:t>2500 Boulevard Paul Valéry</w:t>
      </w:r>
    </w:p>
    <w:p w:rsidR="00AD60D0" w:rsidRPr="002D7DE8" w:rsidRDefault="00AD60D0" w:rsidP="00AD60D0">
      <w:pPr>
        <w:jc w:val="center"/>
        <w:rPr>
          <w:b/>
        </w:rPr>
      </w:pPr>
      <w:r w:rsidRPr="002D7DE8">
        <w:rPr>
          <w:b/>
        </w:rPr>
        <w:t>Bâtiment G</w:t>
      </w:r>
    </w:p>
    <w:p w:rsidR="00AD60D0" w:rsidRPr="002D7DE8" w:rsidRDefault="00AD60D0" w:rsidP="00AD60D0">
      <w:pPr>
        <w:jc w:val="center"/>
        <w:rPr>
          <w:b/>
        </w:rPr>
      </w:pPr>
      <w:r w:rsidRPr="002D7DE8">
        <w:rPr>
          <w:b/>
        </w:rPr>
        <w:t>Résidence Les Portes d’</w:t>
      </w:r>
      <w:proofErr w:type="spellStart"/>
      <w:r w:rsidRPr="002D7DE8">
        <w:rPr>
          <w:b/>
        </w:rPr>
        <w:t>estanove</w:t>
      </w:r>
      <w:proofErr w:type="spellEnd"/>
    </w:p>
    <w:p w:rsidR="00AD60D0" w:rsidRPr="002D7DE8" w:rsidRDefault="00AD60D0" w:rsidP="00AD60D0">
      <w:pPr>
        <w:jc w:val="center"/>
        <w:rPr>
          <w:b/>
        </w:rPr>
      </w:pPr>
      <w:r w:rsidRPr="002D7DE8">
        <w:rPr>
          <w:b/>
        </w:rPr>
        <w:t>34070 MONTPELLIER</w:t>
      </w:r>
    </w:p>
    <w:p w:rsidR="00AD60D0" w:rsidRPr="002D7DE8" w:rsidRDefault="00AD60D0" w:rsidP="00AD60D0">
      <w:pPr>
        <w:jc w:val="center"/>
        <w:rPr>
          <w:b/>
        </w:rPr>
      </w:pPr>
      <w:r w:rsidRPr="002D7DE8">
        <w:rPr>
          <w:b/>
        </w:rPr>
        <w:t>Menager.mireille@gmail.com</w:t>
      </w:r>
    </w:p>
    <w:p w:rsidR="00AD60D0" w:rsidRDefault="00AD60D0" w:rsidP="00AD60D0">
      <w:pPr>
        <w:jc w:val="both"/>
      </w:pPr>
    </w:p>
    <w:p w:rsidR="00AD60D0" w:rsidRDefault="00AD60D0" w:rsidP="00AD60D0">
      <w:pPr>
        <w:jc w:val="both"/>
      </w:pPr>
    </w:p>
    <w:p w:rsidR="00AD60D0" w:rsidRPr="00035031" w:rsidRDefault="00AD60D0" w:rsidP="00AD60D0">
      <w:pPr>
        <w:autoSpaceDE w:val="0"/>
        <w:jc w:val="center"/>
        <w:rPr>
          <w:rFonts w:eastAsia="TimesNewRomanPS-BoldMT" w:cs="TimesNewRomanPS-BoldMT"/>
          <w:b/>
          <w:bCs/>
          <w:color w:val="000000"/>
          <w:sz w:val="40"/>
          <w:szCs w:val="40"/>
        </w:rPr>
      </w:pPr>
      <w:r w:rsidRPr="00FF0B45">
        <w:rPr>
          <w:rFonts w:eastAsia="TimesNewRomanPS-BoldMT" w:cs="TimesNewRomanPS-BoldMT"/>
          <w:b/>
          <w:bCs/>
          <w:color w:val="000000"/>
          <w:sz w:val="40"/>
          <w:szCs w:val="40"/>
          <w:u w:val="single"/>
        </w:rPr>
        <w:lastRenderedPageBreak/>
        <w:t>STAGE « </w:t>
      </w:r>
      <w:r>
        <w:rPr>
          <w:rFonts w:eastAsia="TimesNewRomanPS-BoldMT" w:cs="TimesNewRomanPS-BoldMT"/>
          <w:b/>
          <w:bCs/>
          <w:color w:val="000000"/>
          <w:sz w:val="40"/>
          <w:szCs w:val="40"/>
          <w:u w:val="single"/>
        </w:rPr>
        <w:t>D’ART CLOWNESQUE</w:t>
      </w:r>
      <w:r w:rsidRPr="00FF0B45">
        <w:rPr>
          <w:rFonts w:eastAsia="TimesNewRomanPS-BoldMT" w:cs="TimesNewRomanPS-BoldMT"/>
          <w:b/>
          <w:bCs/>
          <w:color w:val="000000"/>
          <w:sz w:val="40"/>
          <w:szCs w:val="40"/>
          <w:u w:val="single"/>
        </w:rPr>
        <w:t> »</w:t>
      </w:r>
      <w:r w:rsidRPr="00FF0B45">
        <w:rPr>
          <w:rFonts w:eastAsia="TimesNewRomanPS-BoldMT" w:cs="TimesNewRomanPS-BoldMT"/>
          <w:b/>
          <w:bCs/>
          <w:color w:val="000000"/>
          <w:sz w:val="40"/>
          <w:szCs w:val="40"/>
        </w:rPr>
        <w:t xml:space="preserve">   </w:t>
      </w:r>
      <w:r>
        <w:rPr>
          <w:rFonts w:eastAsia="TimesNewRomanPS-BoldMT" w:cs="TimesNewRomanPS-BoldMT"/>
          <w:b/>
          <w:bCs/>
          <w:color w:val="000000"/>
        </w:rPr>
        <w:t xml:space="preserve"> </w:t>
      </w:r>
    </w:p>
    <w:p w:rsidR="00AD60D0" w:rsidRDefault="00AD60D0" w:rsidP="00AD60D0">
      <w:pPr>
        <w:autoSpaceDE w:val="0"/>
        <w:jc w:val="center"/>
        <w:rPr>
          <w:rFonts w:eastAsia="TimesNewRomanPS-BoldMT" w:cs="TimesNewRomanPS-BoldMT"/>
          <w:b/>
          <w:bCs/>
          <w:color w:val="000000"/>
          <w:sz w:val="28"/>
          <w:szCs w:val="28"/>
        </w:rPr>
      </w:pPr>
      <w:r w:rsidRPr="00FF0B45">
        <w:rPr>
          <w:rFonts w:eastAsia="TimesNewRomanPS-BoldMT" w:cs="TimesNewRomanPS-BoldMT"/>
          <w:bCs/>
          <w:color w:val="000000"/>
          <w:sz w:val="28"/>
          <w:szCs w:val="28"/>
        </w:rPr>
        <w:t>FICHE D’INSCRIPTION</w:t>
      </w:r>
      <w:r>
        <w:rPr>
          <w:rFonts w:eastAsia="TimesNewRomanPS-BoldMT" w:cs="TimesNewRomanPS-BoldMT"/>
          <w:b/>
          <w:bCs/>
          <w:color w:val="000000"/>
          <w:sz w:val="28"/>
          <w:szCs w:val="28"/>
        </w:rPr>
        <w:t xml:space="preserve"> </w:t>
      </w:r>
    </w:p>
    <w:p w:rsidR="00AD60D0" w:rsidRPr="00FF0B45" w:rsidRDefault="00AD60D0" w:rsidP="00AD60D0">
      <w:pPr>
        <w:autoSpaceDE w:val="0"/>
        <w:jc w:val="center"/>
        <w:rPr>
          <w:rFonts w:eastAsia="TimesNewRomanPS-BoldMT" w:cs="TimesNewRomanPS-BoldMT"/>
          <w:b/>
          <w:bCs/>
          <w:color w:val="FF0000"/>
          <w:sz w:val="28"/>
          <w:szCs w:val="28"/>
        </w:rPr>
      </w:pPr>
      <w:r>
        <w:rPr>
          <w:rFonts w:eastAsia="TimesNewRomanPS-BoldMT" w:cs="TimesNewRomanPS-BoldMT"/>
          <w:b/>
          <w:bCs/>
          <w:color w:val="000000"/>
          <w:sz w:val="28"/>
          <w:szCs w:val="28"/>
        </w:rPr>
        <w:t>STAGE du</w:t>
      </w:r>
      <w:r w:rsidRPr="00FF0B45">
        <w:rPr>
          <w:rFonts w:eastAsia="TimesNewRomanPS-BoldMT" w:cs="TimesNewRomanPS-BoldMT"/>
          <w:b/>
          <w:bCs/>
          <w:color w:val="000000"/>
          <w:sz w:val="28"/>
          <w:szCs w:val="28"/>
        </w:rPr>
        <w:t xml:space="preserve"> </w:t>
      </w:r>
      <w:r>
        <w:rPr>
          <w:rFonts w:eastAsia="TimesNewRomanPS-BoldMT" w:cs="TimesNewRomanPS-BoldMT"/>
          <w:b/>
          <w:bCs/>
          <w:sz w:val="28"/>
          <w:szCs w:val="28"/>
        </w:rPr>
        <w:t>21</w:t>
      </w:r>
      <w:r w:rsidRPr="004E7C97">
        <w:rPr>
          <w:rFonts w:eastAsia="TimesNewRomanPS-BoldMT" w:cs="TimesNewRomanPS-BoldMT"/>
          <w:b/>
          <w:bCs/>
          <w:sz w:val="28"/>
          <w:szCs w:val="28"/>
        </w:rPr>
        <w:t xml:space="preserve"> ET </w:t>
      </w:r>
      <w:r>
        <w:rPr>
          <w:rFonts w:eastAsia="TimesNewRomanPS-BoldMT" w:cs="TimesNewRomanPS-BoldMT"/>
          <w:b/>
          <w:bCs/>
          <w:sz w:val="28"/>
          <w:szCs w:val="28"/>
        </w:rPr>
        <w:t>22</w:t>
      </w:r>
      <w:r w:rsidRPr="004E7C97">
        <w:rPr>
          <w:rFonts w:eastAsia="TimesNewRomanPS-BoldMT" w:cs="TimesNewRomanPS-BoldMT"/>
          <w:b/>
          <w:bCs/>
          <w:sz w:val="28"/>
          <w:szCs w:val="28"/>
        </w:rPr>
        <w:t xml:space="preserve"> </w:t>
      </w:r>
      <w:r>
        <w:rPr>
          <w:rFonts w:eastAsia="TimesNewRomanPS-BoldMT" w:cs="TimesNewRomanPS-BoldMT"/>
          <w:b/>
          <w:bCs/>
          <w:sz w:val="28"/>
          <w:szCs w:val="28"/>
        </w:rPr>
        <w:t>OCTOBRE</w:t>
      </w:r>
      <w:r w:rsidRPr="004E7C97">
        <w:rPr>
          <w:rFonts w:eastAsia="TimesNewRomanPS-BoldMT" w:cs="TimesNewRomanPS-BoldMT"/>
          <w:b/>
          <w:bCs/>
          <w:sz w:val="28"/>
          <w:szCs w:val="28"/>
        </w:rPr>
        <w:t xml:space="preserve"> 201</w:t>
      </w:r>
      <w:r>
        <w:rPr>
          <w:rFonts w:eastAsia="TimesNewRomanPS-BoldMT" w:cs="TimesNewRomanPS-BoldMT"/>
          <w:b/>
          <w:bCs/>
          <w:sz w:val="28"/>
          <w:szCs w:val="28"/>
        </w:rPr>
        <w:t>7 ET DU 11 ET 12 NOVEMBRE 2017</w:t>
      </w:r>
    </w:p>
    <w:p w:rsidR="00AD60D0" w:rsidRPr="00FF0B45" w:rsidRDefault="00AD60D0" w:rsidP="00AD60D0">
      <w:pPr>
        <w:autoSpaceDE w:val="0"/>
        <w:jc w:val="center"/>
        <w:rPr>
          <w:sz w:val="28"/>
          <w:szCs w:val="28"/>
        </w:rPr>
      </w:pPr>
    </w:p>
    <w:p w:rsidR="00AD60D0" w:rsidRDefault="00AD60D0" w:rsidP="00AD60D0">
      <w:pPr>
        <w:autoSpaceDE w:val="0"/>
        <w:rPr>
          <w:rFonts w:ascii="TimesNewRomanPS-BoldMT" w:eastAsia="TimesNewRomanPS-BoldMT" w:hAnsi="TimesNewRomanPS-BoldMT" w:cs="TimesNewRomanPS-BoldMT"/>
          <w:color w:val="000000"/>
          <w:sz w:val="20"/>
          <w:szCs w:val="20"/>
        </w:rPr>
      </w:pPr>
    </w:p>
    <w:p w:rsidR="00AD60D0" w:rsidRDefault="00AD60D0" w:rsidP="00AD60D0">
      <w:pPr>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NOM :</w:t>
      </w:r>
      <w:r w:rsidR="00790986">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rPr>
        <w:t>……………………………</w:t>
      </w:r>
      <w:r>
        <w:rPr>
          <w:rFonts w:ascii="TimesNewRomanPSMT" w:eastAsia="TimesNewRomanPSMT" w:hAnsi="TimesNewRomanPSMT" w:cs="TimesNewRomanPSMT"/>
          <w:color w:val="000000"/>
        </w:rPr>
        <w:tab/>
        <w:t xml:space="preserve">   PRENOM : …</w:t>
      </w:r>
      <w:r w:rsidR="00790986">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rPr>
        <w:t>……………………………………………..</w:t>
      </w:r>
    </w:p>
    <w:p w:rsidR="00AD60D0" w:rsidRDefault="00AD60D0" w:rsidP="00AD60D0">
      <w:pPr>
        <w:autoSpaceDE w:val="0"/>
        <w:rPr>
          <w:rFonts w:ascii="TimesNewRomanPSMT" w:eastAsia="TimesNewRomanPSMT" w:hAnsi="TimesNewRomanPSMT" w:cs="TimesNewRomanPSMT"/>
          <w:color w:val="000000"/>
        </w:rPr>
      </w:pPr>
    </w:p>
    <w:p w:rsidR="00AD60D0" w:rsidRDefault="00AD60D0" w:rsidP="00AD60D0">
      <w:pPr>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ADRESSE : …</w:t>
      </w:r>
      <w:r w:rsidR="00790986">
        <w:rPr>
          <w:rFonts w:ascii="TimesNewRomanPSMT" w:eastAsia="TimesNewRomanPSMT" w:hAnsi="TimesNewRomanPSMT" w:cs="TimesNewRomanPSMT"/>
          <w:color w:val="000000"/>
        </w:rPr>
        <w:t xml:space="preserve"> </w:t>
      </w:r>
      <w:r>
        <w:rPr>
          <w:rFonts w:ascii="TimesNewRomanPSMT" w:eastAsia="TimesNewRomanPSMT" w:hAnsi="TimesNewRomanPSMT" w:cs="TimesNewRomanPSMT"/>
          <w:color w:val="000000"/>
        </w:rPr>
        <w:t>………………………………………………………</w:t>
      </w:r>
    </w:p>
    <w:p w:rsidR="00AD60D0" w:rsidRDefault="00AD60D0" w:rsidP="00AD60D0">
      <w:pPr>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CODE POSTAL : …34070………………                        VILLE : ………………</w:t>
      </w:r>
    </w:p>
    <w:p w:rsidR="00AD60D0" w:rsidRDefault="00AD60D0" w:rsidP="00AD60D0">
      <w:pPr>
        <w:autoSpaceDE w:val="0"/>
        <w:rPr>
          <w:rFonts w:ascii="TimesNewRomanPSMT" w:eastAsia="TimesNewRomanPSMT" w:hAnsi="TimesNewRomanPSMT" w:cs="TimesNewRomanPSMT"/>
          <w:color w:val="000000"/>
        </w:rPr>
      </w:pPr>
    </w:p>
    <w:p w:rsidR="00AD60D0" w:rsidRPr="00AD60D0" w:rsidRDefault="00AD60D0" w:rsidP="00AD60D0">
      <w:pPr>
        <w:autoSpaceDE w:val="0"/>
        <w:rPr>
          <w:rFonts w:ascii="TimesNewRomanPSMT" w:eastAsia="TimesNewRomanPSMT" w:hAnsi="TimesNewRomanPSMT" w:cs="TimesNewRomanPSMT"/>
          <w:color w:val="000000"/>
          <w:lang w:val="en-US"/>
        </w:rPr>
      </w:pPr>
      <w:r w:rsidRPr="00AD60D0">
        <w:rPr>
          <w:rFonts w:ascii="TimesNewRomanPSMT" w:eastAsia="TimesNewRomanPSMT" w:hAnsi="TimesNewRomanPSMT" w:cs="TimesNewRomanPSMT"/>
          <w:color w:val="000000"/>
          <w:lang w:val="en-US"/>
        </w:rPr>
        <w:t xml:space="preserve">TELEPHONE :  ……………………………………………… ;;       </w:t>
      </w:r>
    </w:p>
    <w:p w:rsidR="00AD60D0" w:rsidRPr="00AD60D0" w:rsidRDefault="00AD60D0" w:rsidP="00AD60D0">
      <w:pPr>
        <w:autoSpaceDE w:val="0"/>
        <w:rPr>
          <w:rFonts w:ascii="TimesNewRomanPSMT" w:eastAsia="TimesNewRomanPSMT" w:hAnsi="TimesNewRomanPSMT" w:cs="TimesNewRomanPSMT"/>
          <w:color w:val="000000"/>
          <w:lang w:val="en-US"/>
        </w:rPr>
      </w:pPr>
    </w:p>
    <w:p w:rsidR="00AD60D0" w:rsidRPr="00AD60D0" w:rsidRDefault="00AD60D0" w:rsidP="00AD60D0">
      <w:pPr>
        <w:autoSpaceDE w:val="0"/>
        <w:rPr>
          <w:rFonts w:ascii="TimesNewRomanPSMT" w:eastAsia="TimesNewRomanPSMT" w:hAnsi="TimesNewRomanPSMT" w:cs="TimesNewRomanPSMT"/>
          <w:color w:val="000000"/>
          <w:lang w:val="en-US"/>
        </w:rPr>
      </w:pPr>
      <w:r w:rsidRPr="00AD60D0">
        <w:rPr>
          <w:rFonts w:ascii="TimesNewRomanPSMT" w:eastAsia="TimesNewRomanPSMT" w:hAnsi="TimesNewRomanPSMT" w:cs="TimesNewRomanPSMT"/>
          <w:color w:val="000000"/>
          <w:lang w:val="en-US"/>
        </w:rPr>
        <w:t>MAIL : …</w:t>
      </w:r>
      <w:r w:rsidR="00790986" w:rsidRPr="00AD60D0">
        <w:rPr>
          <w:rFonts w:ascii="TimesNewRomanPSMT" w:eastAsia="TimesNewRomanPSMT" w:hAnsi="TimesNewRomanPSMT" w:cs="TimesNewRomanPSMT"/>
          <w:color w:val="000000"/>
          <w:lang w:val="en-US"/>
        </w:rPr>
        <w:t xml:space="preserve"> </w:t>
      </w:r>
      <w:r w:rsidRPr="00AD60D0">
        <w:rPr>
          <w:rFonts w:ascii="TimesNewRomanPSMT" w:eastAsia="TimesNewRomanPSMT" w:hAnsi="TimesNewRomanPSMT" w:cs="TimesNewRomanPSMT"/>
          <w:color w:val="000000"/>
          <w:lang w:val="en-US"/>
        </w:rPr>
        <w:t>………………………………………………………………</w:t>
      </w:r>
    </w:p>
    <w:p w:rsidR="00AD60D0" w:rsidRPr="00AD60D0" w:rsidRDefault="00AD60D0" w:rsidP="00AD60D0">
      <w:pPr>
        <w:autoSpaceDE w:val="0"/>
        <w:rPr>
          <w:rFonts w:ascii="TimesNewRomanPSMT" w:eastAsia="TimesNewRomanPSMT" w:hAnsi="TimesNewRomanPSMT" w:cs="TimesNewRomanPSMT"/>
          <w:color w:val="000000"/>
          <w:lang w:val="en-US"/>
        </w:rPr>
      </w:pPr>
    </w:p>
    <w:p w:rsidR="00AD60D0" w:rsidRDefault="00AD60D0" w:rsidP="00AD60D0">
      <w:pPr>
        <w:autoSpaceDE w:val="0"/>
        <w:rPr>
          <w:rFonts w:ascii="TimesNewRomanPSMT" w:eastAsia="TimesNewRomanPSMT" w:hAnsi="TimesNewRomanPSMT" w:cs="TimesNewRomanPSMT"/>
          <w:color w:val="000000"/>
        </w:rPr>
      </w:pPr>
      <w:r>
        <w:rPr>
          <w:rFonts w:ascii="TimesNewRomanPSMT" w:eastAsia="TimesNewRomanPSMT" w:hAnsi="TimesNewRomanPSMT" w:cs="TimesNewRomanPSMT"/>
          <w:color w:val="000000"/>
        </w:rPr>
        <w:t>NOM DE VOTRE TROUPE OU DE VOTRE ATELIER : …........................................................</w:t>
      </w:r>
    </w:p>
    <w:p w:rsidR="00AD60D0" w:rsidRDefault="00AD60D0" w:rsidP="00AD60D0">
      <w:pPr>
        <w:autoSpaceDE w:val="0"/>
        <w:rPr>
          <w:rFonts w:ascii="TimesNewRomanPSMT" w:eastAsia="TimesNewRomanPSMT" w:hAnsi="TimesNewRomanPSMT" w:cs="TimesNewRomanPSMT"/>
          <w:color w:val="000000"/>
        </w:rPr>
      </w:pPr>
    </w:p>
    <w:p w:rsidR="00AD60D0" w:rsidRDefault="00AD60D0" w:rsidP="00AD60D0">
      <w:pPr>
        <w:autoSpaceDE w:val="0"/>
        <w:rPr>
          <w:rFonts w:ascii="TimesNewRomanPSMT" w:eastAsia="TimesNewRomanPSMT" w:hAnsi="TimesNewRomanPSMT" w:cs="TimesNewRomanPSMT"/>
        </w:rPr>
      </w:pPr>
      <w:r w:rsidRPr="00E66EFA">
        <w:rPr>
          <w:rFonts w:ascii="TimesNewRomanPSMT" w:eastAsia="TimesNewRomanPSMT" w:hAnsi="TimesNewRomanPSMT" w:cs="TimesNewRomanPSMT"/>
          <w:b/>
          <w:u w:val="single"/>
        </w:rPr>
        <w:t>SI VOUS ETES AFFILIES A LA FNCTA</w:t>
      </w:r>
      <w:r w:rsidRPr="00E66EFA">
        <w:rPr>
          <w:rFonts w:ascii="TimesNewRomanPSMT" w:eastAsia="TimesNewRomanPSMT" w:hAnsi="TimesNewRomanPSMT" w:cs="TimesNewRomanPSMT"/>
        </w:rPr>
        <w:t xml:space="preserve"> : </w:t>
      </w:r>
    </w:p>
    <w:p w:rsidR="00AD60D0" w:rsidRDefault="00AD60D0" w:rsidP="00AD60D0">
      <w:pPr>
        <w:autoSpaceDE w:val="0"/>
        <w:rPr>
          <w:rFonts w:ascii="TimesNewRomanPSMT" w:eastAsia="TimesNewRomanPSMT" w:hAnsi="TimesNewRomanPSMT" w:cs="TimesNewRomanPSMT"/>
        </w:rPr>
      </w:pPr>
    </w:p>
    <w:p w:rsidR="00AD60D0" w:rsidRPr="00E66EFA" w:rsidRDefault="00AD60D0" w:rsidP="00AD60D0">
      <w:pPr>
        <w:autoSpaceDE w:val="0"/>
        <w:rPr>
          <w:rFonts w:ascii="TimesNewRomanPSMT" w:eastAsia="TimesNewRomanPSMT" w:hAnsi="TimesNewRomanPSMT" w:cs="TimesNewRomanPSMT"/>
        </w:rPr>
      </w:pPr>
      <w:r>
        <w:rPr>
          <w:rFonts w:ascii="TimesNewRomanPSMT" w:eastAsia="TimesNewRomanPSMT" w:hAnsi="TimesNewRomanPSMT" w:cs="TimesNewRomanPSMT"/>
        </w:rPr>
        <w:t>N°</w:t>
      </w:r>
      <w:r w:rsidRPr="00E66EFA">
        <w:rPr>
          <w:rFonts w:ascii="TimesNewRomanPSMT" w:eastAsia="TimesNewRomanPSMT" w:hAnsi="TimesNewRomanPSMT" w:cs="TimesNewRomanPSMT"/>
        </w:rPr>
        <w:t xml:space="preserve"> D’AFFILIATION …………</w:t>
      </w:r>
      <w:r>
        <w:rPr>
          <w:rFonts w:ascii="TimesNewRomanPSMT" w:eastAsia="TimesNewRomanPSMT" w:hAnsi="TimesNewRomanPSMT" w:cs="TimesNewRomanPSMT"/>
        </w:rPr>
        <w:t>……………………………….. ;</w:t>
      </w:r>
    </w:p>
    <w:p w:rsidR="00AD60D0" w:rsidRDefault="00AD60D0" w:rsidP="00AD60D0">
      <w:pPr>
        <w:autoSpaceDE w:val="0"/>
        <w:rPr>
          <w:rFonts w:ascii="TimesNewRomanPSMT" w:eastAsia="TimesNewRomanPSMT" w:hAnsi="TimesNewRomanPSMT" w:cs="TimesNewRomanPSMT"/>
          <w:color w:val="000000"/>
        </w:rPr>
      </w:pPr>
    </w:p>
    <w:p w:rsidR="00AD60D0" w:rsidRDefault="00AD60D0" w:rsidP="00AD60D0">
      <w:pPr>
        <w:autoSpaceDE w:val="0"/>
        <w:jc w:val="center"/>
        <w:rPr>
          <w:rFonts w:eastAsia="TimesNewRomanPS-BoldMT" w:cs="TimesNewRomanPS-BoldMT"/>
          <w:b/>
          <w:bCs/>
          <w:color w:val="FF0000"/>
          <w:sz w:val="28"/>
          <w:szCs w:val="28"/>
        </w:rPr>
      </w:pPr>
    </w:p>
    <w:p w:rsidR="00AD60D0" w:rsidRDefault="00AD60D0" w:rsidP="00AD60D0">
      <w:pPr>
        <w:autoSpaceDE w:val="0"/>
        <w:jc w:val="center"/>
        <w:rPr>
          <w:rFonts w:ascii="TimesNewRomanPS-BoldMT" w:eastAsia="TimesNewRomanPS-BoldMT" w:hAnsi="TimesNewRomanPS-BoldMT" w:cs="TimesNewRomanPS-BoldMT"/>
          <w:b/>
          <w:bCs/>
          <w:color w:val="FF0000"/>
          <w:sz w:val="28"/>
          <w:szCs w:val="28"/>
        </w:rPr>
      </w:pPr>
    </w:p>
    <w:p w:rsidR="00AD60D0" w:rsidRDefault="00AD60D0" w:rsidP="00AD60D0">
      <w:pPr>
        <w:autoSpaceDE w:val="0"/>
        <w:jc w:val="center"/>
        <w:rPr>
          <w:rFonts w:eastAsia="TimesNewRomanPS-BoldMT" w:cs="TimesNewRomanPS-BoldMT"/>
          <w:b/>
          <w:bCs/>
          <w:color w:val="000000"/>
          <w:sz w:val="20"/>
          <w:szCs w:val="20"/>
        </w:rPr>
      </w:pPr>
      <w:r>
        <w:rPr>
          <w:rFonts w:eastAsia="TimesNewRomanPS-BoldMT" w:cs="TimesNewRomanPS-BoldMT"/>
          <w:b/>
          <w:bCs/>
          <w:color w:val="000000"/>
          <w:sz w:val="20"/>
          <w:szCs w:val="20"/>
        </w:rPr>
        <w:t xml:space="preserve">A  RECEPTION DE VOTRE MAIL PUIS  DU DOSSIER COURRIER,  UN MESSAGE PAR MAIL VOUS SERA  ADRESSE POUR CONFIRMATION </w:t>
      </w:r>
    </w:p>
    <w:p w:rsidR="00AD60D0" w:rsidRPr="004D7C83" w:rsidRDefault="00AD60D0" w:rsidP="00AD60D0">
      <w:pPr>
        <w:autoSpaceDE w:val="0"/>
        <w:jc w:val="center"/>
        <w:rPr>
          <w:rFonts w:eastAsia="TimesNewRomanPS-BoldMT" w:cs="TimesNewRomanPS-BoldMT"/>
          <w:b/>
          <w:bCs/>
          <w:color w:val="000000"/>
          <w:sz w:val="20"/>
          <w:szCs w:val="20"/>
          <w:u w:val="single"/>
        </w:rPr>
      </w:pPr>
    </w:p>
    <w:p w:rsidR="00AD60D0" w:rsidRPr="00E66EFA" w:rsidRDefault="00AD60D0" w:rsidP="00AD60D0">
      <w:pPr>
        <w:autoSpaceDE w:val="0"/>
        <w:jc w:val="center"/>
        <w:rPr>
          <w:rFonts w:eastAsia="TimesNewRomanPS-BoldMT" w:cs="TimesNewRomanPS-BoldMT"/>
          <w:b/>
          <w:bCs/>
          <w:color w:val="C00000"/>
          <w:sz w:val="20"/>
          <w:szCs w:val="20"/>
        </w:rPr>
      </w:pPr>
      <w:r w:rsidRPr="004D7C83">
        <w:rPr>
          <w:rFonts w:eastAsia="TimesNewRomanPS-BoldMT" w:cs="TimesNewRomanPS-BoldMT"/>
          <w:b/>
          <w:bCs/>
          <w:color w:val="C00000"/>
          <w:sz w:val="20"/>
          <w:szCs w:val="20"/>
          <w:u w:val="single"/>
        </w:rPr>
        <w:t>ATTENTION</w:t>
      </w:r>
      <w:r w:rsidRPr="00E66EFA">
        <w:rPr>
          <w:rFonts w:eastAsia="TimesNewRomanPS-BoldMT" w:cs="TimesNewRomanPS-BoldMT"/>
          <w:b/>
          <w:bCs/>
          <w:color w:val="C00000"/>
          <w:sz w:val="20"/>
          <w:szCs w:val="20"/>
        </w:rPr>
        <w:t xml:space="preserve"> INSCRIRE L’ADRESSE CO</w:t>
      </w:r>
      <w:r>
        <w:rPr>
          <w:rFonts w:eastAsia="TimesNewRomanPS-BoldMT" w:cs="TimesNewRomanPS-BoldMT"/>
          <w:b/>
          <w:bCs/>
          <w:color w:val="C00000"/>
          <w:sz w:val="20"/>
          <w:szCs w:val="20"/>
        </w:rPr>
        <w:t xml:space="preserve">MPLETE SUR VOTRE ENVELOPPE ET, </w:t>
      </w:r>
      <w:r w:rsidRPr="00E66EFA">
        <w:rPr>
          <w:rFonts w:eastAsia="TimesNewRomanPS-BoldMT" w:cs="TimesNewRomanPS-BoldMT"/>
          <w:b/>
          <w:bCs/>
          <w:color w:val="C00000"/>
          <w:sz w:val="20"/>
          <w:szCs w:val="20"/>
        </w:rPr>
        <w:t xml:space="preserve">EN PARTICULIER,  </w:t>
      </w:r>
      <w:r w:rsidRPr="00E66EFA">
        <w:rPr>
          <w:rFonts w:eastAsia="TimesNewRomanPS-BoldMT" w:cs="TimesNewRomanPS-BoldMT"/>
          <w:b/>
          <w:bCs/>
          <w:color w:val="C00000"/>
          <w:sz w:val="20"/>
          <w:szCs w:val="20"/>
          <w:u w:val="single"/>
        </w:rPr>
        <w:t>BÂT G</w:t>
      </w:r>
    </w:p>
    <w:p w:rsidR="00AD60D0" w:rsidRPr="00E66EFA" w:rsidRDefault="00AD60D0" w:rsidP="00AD60D0">
      <w:pPr>
        <w:autoSpaceDE w:val="0"/>
        <w:jc w:val="center"/>
        <w:rPr>
          <w:rFonts w:eastAsia="TimesNewRomanPS-BoldMT" w:cs="TimesNewRomanPS-BoldMT"/>
          <w:b/>
          <w:bCs/>
          <w:color w:val="C00000"/>
          <w:sz w:val="20"/>
          <w:szCs w:val="20"/>
        </w:rPr>
      </w:pPr>
    </w:p>
    <w:p w:rsidR="00DC5F59" w:rsidRDefault="00DC5F59"/>
    <w:sectPr w:rsidR="00DC5F59" w:rsidSect="00DB3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FD0EA4"/>
    <w:multiLevelType w:val="hybridMultilevel"/>
    <w:tmpl w:val="CF8E11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5172D54"/>
    <w:multiLevelType w:val="hybridMultilevel"/>
    <w:tmpl w:val="3B8487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8323129"/>
    <w:multiLevelType w:val="hybridMultilevel"/>
    <w:tmpl w:val="4306C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F7B94"/>
    <w:multiLevelType w:val="hybridMultilevel"/>
    <w:tmpl w:val="439ADBE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47BA639D"/>
    <w:multiLevelType w:val="hybridMultilevel"/>
    <w:tmpl w:val="5F8A8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E015F5"/>
    <w:multiLevelType w:val="hybridMultilevel"/>
    <w:tmpl w:val="0270E8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83B1449"/>
    <w:multiLevelType w:val="hybridMultilevel"/>
    <w:tmpl w:val="D4A8A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5A113E"/>
    <w:multiLevelType w:val="hybridMultilevel"/>
    <w:tmpl w:val="4ED6D7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A3755D4"/>
    <w:multiLevelType w:val="hybridMultilevel"/>
    <w:tmpl w:val="DF986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6"/>
  </w:num>
  <w:num w:numId="6">
    <w:abstractNumId w:val="8"/>
  </w:num>
  <w:num w:numId="7">
    <w:abstractNumId w:val="2"/>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D60D0"/>
    <w:rsid w:val="0011394B"/>
    <w:rsid w:val="002D745B"/>
    <w:rsid w:val="00790986"/>
    <w:rsid w:val="00894410"/>
    <w:rsid w:val="00AD60D0"/>
    <w:rsid w:val="00DB3469"/>
    <w:rsid w:val="00DC5F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2017-10-18T15:08:00Z</dcterms:created>
  <dcterms:modified xsi:type="dcterms:W3CDTF">2017-10-18T15:08:00Z</dcterms:modified>
</cp:coreProperties>
</file>